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FE63B4">
        <w:rPr>
          <w:rFonts w:ascii="Times New Roman" w:hAnsi="Times New Roman" w:cs="Times New Roman"/>
          <w:i/>
          <w:sz w:val="20"/>
          <w:szCs w:val="20"/>
        </w:rPr>
        <w:t>8/18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1E4D9C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D9C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FE63B4" w:rsidRPr="001E4D9C" w:rsidRDefault="000C7842" w:rsidP="00FE63B4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</w:pPr>
      <w:r w:rsidRPr="001E4D9C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2017, poz. 1579 z późn.zm.)</w:t>
      </w:r>
      <w:r w:rsidRPr="001E4D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63B4" w:rsidRPr="001E4D9C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na </w:t>
      </w:r>
      <w:bookmarkStart w:id="0" w:name="_Hlk504039226"/>
      <w:r w:rsidR="00FE63B4" w:rsidRPr="001E4D9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wykonanie ekspertyzy dotyczącej zakupionych elementów stanowiących części modułu do wykonywania światłowodowych siatek </w:t>
      </w:r>
      <w:proofErr w:type="spellStart"/>
      <w:r w:rsidR="00FE63B4" w:rsidRPr="001E4D9C">
        <w:rPr>
          <w:rFonts w:ascii="Times New Roman" w:hAnsi="Times New Roman" w:cs="Times New Roman"/>
          <w:b/>
          <w:i/>
          <w:color w:val="000000"/>
          <w:sz w:val="24"/>
          <w:szCs w:val="24"/>
        </w:rPr>
        <w:t>Bragga</w:t>
      </w:r>
      <w:proofErr w:type="spellEnd"/>
      <w:r w:rsidR="00FE63B4" w:rsidRPr="001E4D9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, w ramach realizacji projektu </w:t>
      </w:r>
    </w:p>
    <w:p w:rsidR="00FE63B4" w:rsidRPr="001E4D9C" w:rsidRDefault="00FE63B4" w:rsidP="00FE63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4D9C">
        <w:rPr>
          <w:rFonts w:ascii="Times New Roman" w:hAnsi="Times New Roman" w:cs="Times New Roman"/>
          <w:b/>
          <w:i/>
          <w:color w:val="000000"/>
          <w:sz w:val="24"/>
          <w:szCs w:val="24"/>
        </w:rPr>
        <w:t>RPO WL 2014-2020</w:t>
      </w:r>
    </w:p>
    <w:bookmarkEnd w:id="0"/>
    <w:p w:rsidR="00FE63B4" w:rsidRDefault="00FE63B4" w:rsidP="00FE63B4">
      <w:pPr>
        <w:jc w:val="center"/>
        <w:rPr>
          <w:rFonts w:eastAsia="FreeSerif"/>
          <w:b/>
          <w:i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130291" w:rsidRPr="00130291" w:rsidRDefault="00130291" w:rsidP="00130291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b/>
          <w:sz w:val="20"/>
          <w:szCs w:val="20"/>
          <w:lang w:eastAsia="pl-PL"/>
        </w:rPr>
        <w:t>O udzielenie zamówienia mogą ubiegać się Wykonawcy, którzy</w:t>
      </w:r>
      <w:r>
        <w:rPr>
          <w:rFonts w:ascii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130291">
        <w:rPr>
          <w:rFonts w:ascii="Times New Roman" w:hAnsi="Times New Roman" w:cs="Times New Roman"/>
          <w:sz w:val="20"/>
          <w:szCs w:val="20"/>
        </w:rPr>
        <w:t xml:space="preserve">spełnią warunki udziału w postępowaniu – posiadają zdolność techniczną lub zawodową niezbędną do należytego  wykonania zamówienia. </w:t>
      </w:r>
    </w:p>
    <w:p w:rsidR="00130291" w:rsidRDefault="00130291" w:rsidP="00130291">
      <w:pPr>
        <w:autoSpaceDN w:val="0"/>
        <w:adjustRightInd w:val="0"/>
        <w:spacing w:before="100" w:beforeAutospacing="1" w:after="100" w:afterAutospacing="1" w:line="288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 xml:space="preserve">Wykonawca ubiegający się o przedmiotowe zamówienie spełni ten warunek jeśli wykaże się doświadczeniem wykonywania ekspertyz i analiz z zakresu </w:t>
      </w:r>
      <w:r w:rsidRPr="00130291">
        <w:rPr>
          <w:rFonts w:ascii="Times New Roman" w:hAnsi="Times New Roman" w:cs="Times New Roman"/>
          <w:color w:val="000000"/>
          <w:sz w:val="20"/>
          <w:szCs w:val="20"/>
        </w:rPr>
        <w:t>wyceny maszyn, urządzeń, technologii informatycznych i aparatury badawczej</w:t>
      </w:r>
      <w:r w:rsidRPr="0013029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30291" w:rsidRPr="00130291" w:rsidRDefault="00130291" w:rsidP="00130291">
      <w:pPr>
        <w:autoSpaceDN w:val="0"/>
        <w:adjustRightInd w:val="0"/>
        <w:spacing w:before="100" w:beforeAutospacing="1" w:after="100" w:afterAutospacing="1" w:line="288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>Wykonawca speł</w:t>
      </w:r>
      <w:r w:rsidR="00AA7CEF">
        <w:rPr>
          <w:rFonts w:ascii="Times New Roman" w:hAnsi="Times New Roman" w:cs="Times New Roman"/>
          <w:sz w:val="20"/>
          <w:szCs w:val="20"/>
        </w:rPr>
        <w:t>ni</w:t>
      </w:r>
      <w:r w:rsidRPr="00130291">
        <w:rPr>
          <w:rFonts w:ascii="Times New Roman" w:hAnsi="Times New Roman" w:cs="Times New Roman"/>
          <w:sz w:val="20"/>
          <w:szCs w:val="20"/>
        </w:rPr>
        <w:t xml:space="preserve"> warun</w:t>
      </w:r>
      <w:r w:rsidR="00AA7CEF">
        <w:rPr>
          <w:rFonts w:ascii="Times New Roman" w:hAnsi="Times New Roman" w:cs="Times New Roman"/>
          <w:sz w:val="20"/>
          <w:szCs w:val="20"/>
        </w:rPr>
        <w:t xml:space="preserve">ek </w:t>
      </w:r>
      <w:r w:rsidRPr="00130291">
        <w:rPr>
          <w:rFonts w:ascii="Times New Roman" w:hAnsi="Times New Roman" w:cs="Times New Roman"/>
          <w:sz w:val="20"/>
          <w:szCs w:val="20"/>
        </w:rPr>
        <w:t xml:space="preserve">udziału w postępowania </w:t>
      </w:r>
      <w:r w:rsidR="00AA7CEF">
        <w:rPr>
          <w:rFonts w:ascii="Times New Roman" w:hAnsi="Times New Roman" w:cs="Times New Roman"/>
          <w:sz w:val="20"/>
          <w:szCs w:val="20"/>
        </w:rPr>
        <w:t>jeśli wykaże</w:t>
      </w:r>
      <w:bookmarkStart w:id="1" w:name="_GoBack"/>
      <w:bookmarkEnd w:id="1"/>
      <w:r w:rsidRPr="00130291">
        <w:rPr>
          <w:rFonts w:ascii="Times New Roman" w:hAnsi="Times New Roman" w:cs="Times New Roman"/>
          <w:sz w:val="20"/>
          <w:szCs w:val="20"/>
        </w:rPr>
        <w:t>, iż wykonał co najmniej 3 ekspertyzy z tego zakresu</w:t>
      </w:r>
      <w:r w:rsidRPr="003F2669">
        <w:t xml:space="preserve">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Pr="00FB684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CEDE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0291"/>
    <w:rsid w:val="001312FC"/>
    <w:rsid w:val="0013248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E1A46F0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54CD0-20DE-40E3-8CBA-96AA92EB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103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56</cp:revision>
  <cp:lastPrinted>2016-12-15T10:18:00Z</cp:lastPrinted>
  <dcterms:created xsi:type="dcterms:W3CDTF">2016-10-20T12:04:00Z</dcterms:created>
  <dcterms:modified xsi:type="dcterms:W3CDTF">2018-01-18T12:34:00Z</dcterms:modified>
</cp:coreProperties>
</file>